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58" w:rsidRPr="00715858" w:rsidRDefault="00715858" w:rsidP="00715858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715858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News Update‏</w:t>
      </w:r>
    </w:p>
    <w:p w:rsidR="00715858" w:rsidRPr="00715858" w:rsidRDefault="00715858" w:rsidP="007158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858" w:rsidRPr="00715858" w:rsidRDefault="00715858" w:rsidP="0071585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15858">
        <w:rPr>
          <w:rFonts w:ascii="Segoe UI" w:eastAsia="Times New Roman" w:hAnsi="Segoe UI" w:cs="Segoe UI"/>
          <w:color w:val="000000"/>
          <w:sz w:val="21"/>
          <w:szCs w:val="21"/>
        </w:rPr>
        <w:t>2 attachments (total 909.6 KB)</w:t>
      </w:r>
    </w:p>
    <w:p w:rsidR="00715858" w:rsidRPr="00715858" w:rsidRDefault="00715858" w:rsidP="00715858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2" name="Picture 2" descr="Download Weather Briefing WFO PHI - Coastal nor'easter - November 5 2012 - 130 PM.pdf (850.2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Weather Briefing WFO PHI - Coastal nor'easter - November 5 2012 - 130 PM.pdf (850.2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58" w:rsidRPr="00715858" w:rsidRDefault="00715858" w:rsidP="0071585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15858">
        <w:rPr>
          <w:rFonts w:ascii="Segoe UI" w:eastAsia="Times New Roman" w:hAnsi="Segoe UI" w:cs="Segoe UI"/>
          <w:color w:val="000000"/>
          <w:sz w:val="18"/>
          <w:szCs w:val="18"/>
        </w:rPr>
        <w:t>Weather Briefing WFO PHI - Coastal nor'easter - November 5 2012 - 130 PM.pdf</w:t>
      </w:r>
    </w:p>
    <w:p w:rsidR="00715858" w:rsidRPr="00715858" w:rsidRDefault="00715858" w:rsidP="0071585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15858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715858" w:rsidRPr="00715858" w:rsidRDefault="00715858" w:rsidP="00715858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DSWA Jones Crossroads Landfill.pdf (59.3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DSWA Jones Crossroads Landfill.pdf (59.3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58" w:rsidRPr="00715858" w:rsidRDefault="00715858" w:rsidP="0071585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15858">
        <w:rPr>
          <w:rFonts w:ascii="Segoe UI" w:eastAsia="Times New Roman" w:hAnsi="Segoe UI" w:cs="Segoe UI"/>
          <w:color w:val="000000"/>
          <w:sz w:val="18"/>
          <w:szCs w:val="18"/>
        </w:rPr>
        <w:t>DSWA Jones Crossroads Landfill.pdf</w:t>
      </w:r>
    </w:p>
    <w:p w:rsidR="00715858" w:rsidRPr="00715858" w:rsidRDefault="00715858" w:rsidP="0071585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15858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715858" w:rsidRPr="00715858" w:rsidRDefault="00715858" w:rsidP="00715858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715858">
          <w:rPr>
            <w:rFonts w:ascii="Segoe UI" w:eastAsia="Times New Roman" w:hAnsi="Segoe UI" w:cs="Segoe UI"/>
            <w:color w:val="0072C6"/>
            <w:sz w:val="18"/>
            <w:szCs w:val="18"/>
          </w:rPr>
          <w:t>Download all as zip</w:t>
        </w:r>
      </w:hyperlink>
    </w:p>
    <w:p w:rsidR="00715858" w:rsidRPr="00715858" w:rsidRDefault="00715858" w:rsidP="0071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-----Original Message-----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Monday, November 5, 2012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News Update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If you have property damage due to Hurricane Sandy, you are being requested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to call the Sussex County Emergency Operations Center at 302-856-7366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(number staffed 24 hours a day/7 days a week) or 302-855-7801.  We must do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this so that the Governor can get an accurate account of the damage in our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area.  DO NOT WAIT UNTIL YOU HAVE A DOLLAR ESTIMATE</w:t>
      </w:r>
      <w:proofErr w:type="gramStart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! </w:t>
      </w:r>
      <w:proofErr w:type="gramEnd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Some have asked about discarding PAINT with the rest of your trash.  Here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are the rules: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LATEX PAINT solidified with kitty litter, sand, or sawdust can be thrown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away in the regular trash.  IT MUST BE SOLIDIFIED</w:t>
      </w:r>
      <w:proofErr w:type="gramStart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!   </w:t>
      </w:r>
      <w:proofErr w:type="gramEnd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OIL BASED PAINTS CANNOT NOT BE DISPOSED OF IN THE REGULAR TRASH.  Oil based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paints must be disposed of at a Delaware Solid Waste Authority Household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Hazardous Waste collection.  The next collection event in Sussex County is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scheduled for Saturday, May 4, 2013, at the Jones Crossroads Landfill, 28560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Landfill Lane, Georgetown, DE (the landfill on Rt. 20).  There is also an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event scheduled for Saturday, August 3, 2013, at the landfill on Rt. 20.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The Household Hazardous Waste Program in </w:t>
      </w:r>
      <w:proofErr w:type="spellStart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>Cheswold</w:t>
      </w:r>
      <w:proofErr w:type="spellEnd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>, Delaware (54 Fork Branch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Road) is held every Friday 9 a.m. to 3 p.m.  There is no charge for this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service.  For more information, visit the Delaware Solid Waste Authority's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website, www.dswa.com.  Please see the attached for information on the Jones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Crossroads Landfill.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If your trash was not picked up today, it will be picked up tomorrow,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Tuesday, November 6.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Lastly, and maybe the most important at this point, attached is the most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recent weather report we have on the upcoming storm.  We are trying our best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to get the debris from Sandy out of the way before this next storm hits.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Be safe.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715858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478B"/>
    <w:multiLevelType w:val="multilevel"/>
    <w:tmpl w:val="D034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8F"/>
    <w:rsid w:val="00157E51"/>
    <w:rsid w:val="001E0598"/>
    <w:rsid w:val="00456163"/>
    <w:rsid w:val="00615ED3"/>
    <w:rsid w:val="006937AA"/>
    <w:rsid w:val="00715858"/>
    <w:rsid w:val="00A37515"/>
    <w:rsid w:val="00A85914"/>
    <w:rsid w:val="00B1578F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715858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5858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15858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858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715858"/>
    <w:rPr>
      <w:color w:val="666666"/>
    </w:rPr>
  </w:style>
  <w:style w:type="character" w:customStyle="1" w:styleId="taggingtext1">
    <w:name w:val="taggingtext1"/>
    <w:basedOn w:val="DefaultParagraphFont"/>
    <w:rsid w:val="00715858"/>
    <w:rPr>
      <w:color w:val="555555"/>
    </w:rPr>
  </w:style>
  <w:style w:type="character" w:customStyle="1" w:styleId="liveviewbranding">
    <w:name w:val="liveviewbranding"/>
    <w:basedOn w:val="DefaultParagraphFont"/>
    <w:rsid w:val="00715858"/>
  </w:style>
  <w:style w:type="character" w:customStyle="1" w:styleId="textsizesmall1">
    <w:name w:val="textsizesmall1"/>
    <w:basedOn w:val="DefaultParagraphFont"/>
    <w:rsid w:val="00715858"/>
    <w:rPr>
      <w:sz w:val="21"/>
      <w:szCs w:val="21"/>
    </w:rPr>
  </w:style>
  <w:style w:type="character" w:customStyle="1" w:styleId="floatright">
    <w:name w:val="floatright"/>
    <w:basedOn w:val="DefaultParagraphFont"/>
    <w:rsid w:val="00715858"/>
  </w:style>
  <w:style w:type="paragraph" w:styleId="BalloonText">
    <w:name w:val="Balloon Text"/>
    <w:basedOn w:val="Normal"/>
    <w:link w:val="BalloonTextChar"/>
    <w:uiPriority w:val="99"/>
    <w:semiHidden/>
    <w:unhideWhenUsed/>
    <w:rsid w:val="00715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715858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5858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15858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858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715858"/>
    <w:rPr>
      <w:color w:val="666666"/>
    </w:rPr>
  </w:style>
  <w:style w:type="character" w:customStyle="1" w:styleId="taggingtext1">
    <w:name w:val="taggingtext1"/>
    <w:basedOn w:val="DefaultParagraphFont"/>
    <w:rsid w:val="00715858"/>
    <w:rPr>
      <w:color w:val="555555"/>
    </w:rPr>
  </w:style>
  <w:style w:type="character" w:customStyle="1" w:styleId="liveviewbranding">
    <w:name w:val="liveviewbranding"/>
    <w:basedOn w:val="DefaultParagraphFont"/>
    <w:rsid w:val="00715858"/>
  </w:style>
  <w:style w:type="character" w:customStyle="1" w:styleId="textsizesmall1">
    <w:name w:val="textsizesmall1"/>
    <w:basedOn w:val="DefaultParagraphFont"/>
    <w:rsid w:val="00715858"/>
    <w:rPr>
      <w:sz w:val="21"/>
      <w:szCs w:val="21"/>
    </w:rPr>
  </w:style>
  <w:style w:type="character" w:customStyle="1" w:styleId="floatright">
    <w:name w:val="floatright"/>
    <w:basedOn w:val="DefaultParagraphFont"/>
    <w:rsid w:val="00715858"/>
  </w:style>
  <w:style w:type="paragraph" w:styleId="BalloonText">
    <w:name w:val="Balloon Text"/>
    <w:basedOn w:val="Normal"/>
    <w:link w:val="BalloonTextChar"/>
    <w:uiPriority w:val="99"/>
    <w:semiHidden/>
    <w:unhideWhenUsed/>
    <w:rsid w:val="00715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0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0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6569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81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75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6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8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41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1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18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62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218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05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09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0743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890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5200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17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31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0985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507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88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8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067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383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571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69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78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5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754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354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828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754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42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154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057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08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33439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9642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966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815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5350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388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266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06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121416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7727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9689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1066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4184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572062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8329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033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8308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593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748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25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284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48D93-C009-4D71-A38F-0930680B0E70}"/>
</file>

<file path=customXml/itemProps2.xml><?xml version="1.0" encoding="utf-8"?>
<ds:datastoreItem xmlns:ds="http://schemas.openxmlformats.org/officeDocument/2006/customXml" ds:itemID="{B60A1E89-1B3D-41C8-B029-30112AF2DAB0}"/>
</file>

<file path=customXml/itemProps3.xml><?xml version="1.0" encoding="utf-8"?>
<ds:datastoreItem xmlns:ds="http://schemas.openxmlformats.org/officeDocument/2006/customXml" ds:itemID="{1511226D-F586-4A32-94B3-AD5DA2B59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2013-08-03T15:59:00Z</dcterms:created>
  <dcterms:modified xsi:type="dcterms:W3CDTF">2013-08-03T15:59:00Z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