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6" w:rsidRPr="00855CC6" w:rsidRDefault="00855CC6" w:rsidP="00855CC6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855CC6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Hurricane Update‏</w:t>
      </w:r>
    </w:p>
    <w:p w:rsidR="00855CC6" w:rsidRPr="00855CC6" w:rsidRDefault="00855CC6" w:rsidP="00855C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55CC6" w:rsidRPr="00855CC6" w:rsidRDefault="00855CC6" w:rsidP="00855CC6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855CC6">
        <w:rPr>
          <w:rFonts w:ascii="Segoe UI" w:eastAsia="Times New Roman" w:hAnsi="Segoe UI" w:cs="Segoe UI"/>
          <w:color w:val="000000"/>
          <w:sz w:val="21"/>
          <w:szCs w:val="21"/>
        </w:rPr>
        <w:t>Hurricane Sandy - Sussex County, DE EOC Update #6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3"/>
        <w:gridCol w:w="1247"/>
        <w:gridCol w:w="970"/>
      </w:tblGrid>
      <w:tr w:rsidR="00855CC6" w:rsidRPr="00855CC6" w:rsidTr="00855CC6">
        <w:trPr>
          <w:tblCellSpacing w:w="15" w:type="dxa"/>
        </w:trPr>
        <w:tc>
          <w:tcPr>
            <w:tcW w:w="0" w:type="auto"/>
            <w:hideMark/>
          </w:tcPr>
          <w:p w:rsidR="00855CC6" w:rsidRPr="00855CC6" w:rsidRDefault="00855CC6" w:rsidP="00855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2C6"/>
                <w:sz w:val="24"/>
                <w:szCs w:val="24"/>
              </w:rPr>
            </w:pPr>
            <w:r w:rsidRPr="00855CC6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fldChar w:fldCharType="begin"/>
            </w:r>
            <w:r w:rsidRPr="00855CC6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instrText xml:space="preserve"> HYPERLINK "javascript:;" \o "Click to play video" \t "_self" </w:instrText>
            </w:r>
            <w:r w:rsidRPr="00855CC6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Segoe UI" w:eastAsia="Times New Roman" w:hAnsi="Segoe UI" w:cs="Segoe UI"/>
                <w:noProof/>
                <w:color w:val="0072C6"/>
                <w:sz w:val="21"/>
                <w:szCs w:val="21"/>
              </w:rPr>
              <w:drawing>
                <wp:inline distT="0" distB="0" distL="0" distR="0">
                  <wp:extent cx="4572000" cy="3429000"/>
                  <wp:effectExtent l="0" t="0" r="0" b="0"/>
                  <wp:docPr id="2" name="Picture 2" descr="https://i1.ytimg.com/vi/nDwXx3ODiDI/0.jpg">
                    <a:hlinkClick xmlns:a="http://schemas.openxmlformats.org/drawingml/2006/main" r:id="rId6" tgtFrame="&quot;_self&quot;" tooltip="&quot;Click to play vide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pf0_hmlvControl_013_video_video" descr="https://i1.ytimg.com/vi/nDwXx3ODiDI/0.jpg">
                            <a:hlinkClick r:id="rId6" tgtFrame="&quot;_self&quot;" tooltip="&quot;Click to play vide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CC6" w:rsidRPr="00855CC6" w:rsidRDefault="00855CC6" w:rsidP="00855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CC6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hideMark/>
          </w:tcPr>
          <w:p w:rsidR="00855CC6" w:rsidRPr="00855CC6" w:rsidRDefault="00855CC6" w:rsidP="00855CC6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hyperlink r:id="rId8" w:tgtFrame="_blank" w:history="1">
              <w:r w:rsidRPr="00855CC6">
                <w:rPr>
                  <w:rFonts w:ascii="Segoe UI" w:eastAsia="Times New Roman" w:hAnsi="Segoe UI" w:cs="Segoe UI"/>
                  <w:vanish/>
                  <w:color w:val="0072C6"/>
                  <w:sz w:val="21"/>
                  <w:szCs w:val="21"/>
                </w:rPr>
                <w:t>Go to YouTube</w:t>
              </w:r>
            </w:hyperlink>
            <w:hyperlink r:id="rId9" w:history="1">
              <w:r w:rsidRPr="00855CC6">
                <w:rPr>
                  <w:rFonts w:ascii="Segoe UI" w:eastAsia="Times New Roman" w:hAnsi="Segoe UI" w:cs="Segoe UI"/>
                  <w:color w:val="0072C6"/>
                  <w:sz w:val="21"/>
                  <w:szCs w:val="21"/>
                </w:rPr>
                <w:t>Play video</w:t>
              </w:r>
            </w:hyperlink>
          </w:p>
          <w:p w:rsidR="00855CC6" w:rsidRPr="00855CC6" w:rsidRDefault="00855CC6" w:rsidP="00855CC6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855CC6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Chip Guy of the Sussex County Emergency Operations Center in Georgetown, Delaware, issues a video update to advise the public on the latest as Hurricane Sandy affects the region</w:t>
            </w:r>
            <w:proofErr w:type="gramStart"/>
            <w:r w:rsidRPr="00855CC6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 xml:space="preserve">. </w:t>
            </w:r>
            <w:proofErr w:type="gramEnd"/>
            <w:r w:rsidRPr="00855CC6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This is public…</w:t>
            </w:r>
          </w:p>
          <w:p w:rsidR="00855CC6" w:rsidRPr="00855CC6" w:rsidRDefault="00855CC6" w:rsidP="00855CC6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855CC6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00:03:38</w:t>
            </w:r>
          </w:p>
          <w:p w:rsidR="00855CC6" w:rsidRPr="00855CC6" w:rsidRDefault="00855CC6" w:rsidP="00855CC6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855CC6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Added on 10/29/12</w:t>
            </w:r>
          </w:p>
          <w:p w:rsidR="00855CC6" w:rsidRPr="00855CC6" w:rsidRDefault="00855CC6" w:rsidP="00855CC6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855CC6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5,783 views</w:t>
            </w:r>
          </w:p>
        </w:tc>
        <w:tc>
          <w:tcPr>
            <w:tcW w:w="0" w:type="auto"/>
            <w:vAlign w:val="bottom"/>
            <w:hideMark/>
          </w:tcPr>
          <w:p w:rsidR="00855CC6" w:rsidRPr="00855CC6" w:rsidRDefault="00855CC6" w:rsidP="00855CC6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0072C6"/>
                <w:sz w:val="21"/>
                <w:szCs w:val="21"/>
              </w:rPr>
              <w:drawing>
                <wp:inline distT="0" distB="0" distL="0" distR="0">
                  <wp:extent cx="563880" cy="365760"/>
                  <wp:effectExtent l="0" t="0" r="7620" b="0"/>
                  <wp:docPr id="1" name="Picture 1" descr="https://a.gfx.ms/youtube_logo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.gfx.ms/youtube_logo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CC6" w:rsidRPr="00855CC6" w:rsidRDefault="00855CC6" w:rsidP="00855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Monday, October 29, 2012 12:25 PM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Hurricane Update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The storm is now set to make landfall between Cape May and Atlantic City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tonight</w:t>
      </w:r>
      <w:proofErr w:type="gramStart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>Therefore, winds will start shifting to the southwest by 3 to 4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a.m. Tuesday.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About 9:30 am this morning (Monday, October 29), the ocean had breached the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dunes at the south end of Ocean Drive near Kewanee</w:t>
      </w:r>
      <w:proofErr w:type="gramStart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</w:t>
      </w:r>
      <w:proofErr w:type="gramEnd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>Some of the dune fence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is already in the ocean.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At 10:36 EDT the canal tide gage read 3.25 feet and rising</w:t>
      </w:r>
      <w:proofErr w:type="gramStart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 </w:t>
      </w:r>
      <w:proofErr w:type="gramEnd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>This was near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low tide.  The max that has been recorded at the gage was 3.52 feet</w:t>
      </w:r>
      <w:proofErr w:type="gramStart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believe that we will exceed that before this storm is over.  High tide in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the bay will occur about 2 pm today</w:t>
      </w:r>
      <w:proofErr w:type="gramStart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Just to give you an idea, we are still able to drive around town in the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truck.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Canals flooded over bulkhead: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W. 2nd Street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W. 3rd Street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York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Kimberly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Victoria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Bristol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N. Highway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Layton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Street Ends flooded over bulkhead: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W. Bayshore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Layton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07 Godwin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W. 2nd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W. 1st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No visible damage to properties reported at this time.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Route 1 between South Bethany and Fenwick is closed.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Route 1 north of Bethany is closed.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Route 26 has water over it at Vines Creek.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Route 54 is closed (under water)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The following is the link to Sussex County EOC's latest video update for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Mon, Oct. 29:  </w:t>
      </w:r>
      <w:hyperlink r:id="rId12" w:tgtFrame="_blank" w:history="1">
        <w:r w:rsidRPr="00855CC6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http://youtu.be/nDwXx3ODiDI</w:t>
        </w:r>
      </w:hyperlink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</w:t>
      </w:r>
      <w:hyperlink r:id="rId13" w:tgtFrame="_blank" w:history="1">
        <w:r w:rsidRPr="00855CC6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http://youtu.be/nDwXx3ODiDI</w:t>
        </w:r>
      </w:hyperlink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 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Next report after 5 pm this evening.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mayorsouthbethany@hotmail.com &lt;mailto:mayorsouthbethany@hotmail.com&gt; 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  <w:r w:rsidRPr="00855CC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3BC"/>
    <w:multiLevelType w:val="multilevel"/>
    <w:tmpl w:val="0A16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60"/>
    <w:rsid w:val="00157E51"/>
    <w:rsid w:val="001E0598"/>
    <w:rsid w:val="00351560"/>
    <w:rsid w:val="00456163"/>
    <w:rsid w:val="00615ED3"/>
    <w:rsid w:val="006937AA"/>
    <w:rsid w:val="00855CC6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855CC6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5CC6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55CC6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5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5CC6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855CC6"/>
    <w:rPr>
      <w:color w:val="666666"/>
    </w:rPr>
  </w:style>
  <w:style w:type="character" w:customStyle="1" w:styleId="taggingtext1">
    <w:name w:val="taggingtext1"/>
    <w:basedOn w:val="DefaultParagraphFont"/>
    <w:rsid w:val="00855CC6"/>
    <w:rPr>
      <w:color w:val="555555"/>
    </w:rPr>
  </w:style>
  <w:style w:type="character" w:customStyle="1" w:styleId="liveviewbranding2">
    <w:name w:val="liveviewbranding2"/>
    <w:basedOn w:val="DefaultParagraphFont"/>
    <w:rsid w:val="00855CC6"/>
  </w:style>
  <w:style w:type="paragraph" w:styleId="BalloonText">
    <w:name w:val="Balloon Text"/>
    <w:basedOn w:val="Normal"/>
    <w:link w:val="BalloonTextChar"/>
    <w:uiPriority w:val="99"/>
    <w:semiHidden/>
    <w:unhideWhenUsed/>
    <w:rsid w:val="0085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855CC6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5CC6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55CC6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5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5CC6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855CC6"/>
    <w:rPr>
      <w:color w:val="666666"/>
    </w:rPr>
  </w:style>
  <w:style w:type="character" w:customStyle="1" w:styleId="taggingtext1">
    <w:name w:val="taggingtext1"/>
    <w:basedOn w:val="DefaultParagraphFont"/>
    <w:rsid w:val="00855CC6"/>
    <w:rPr>
      <w:color w:val="555555"/>
    </w:rPr>
  </w:style>
  <w:style w:type="character" w:customStyle="1" w:styleId="liveviewbranding2">
    <w:name w:val="liveviewbranding2"/>
    <w:basedOn w:val="DefaultParagraphFont"/>
    <w:rsid w:val="00855CC6"/>
  </w:style>
  <w:style w:type="paragraph" w:styleId="BalloonText">
    <w:name w:val="Balloon Text"/>
    <w:basedOn w:val="Normal"/>
    <w:link w:val="BalloonTextChar"/>
    <w:uiPriority w:val="99"/>
    <w:semiHidden/>
    <w:unhideWhenUsed/>
    <w:rsid w:val="0085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44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8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971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708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6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39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35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69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76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621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07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88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47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98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272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469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912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0981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7495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876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664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976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65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626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686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637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053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698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039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675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100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542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9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9269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775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078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726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465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9839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629726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2604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31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5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3554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3210">
                                                                                                              <w:marLeft w:val="150"/>
                                                                                                              <w:marRight w:val="22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4437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394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2050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6701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3484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531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713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2779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12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DwXx3ODiDI&amp;feature=youtube_gdata" TargetMode="External"/><Relationship Id="rId13" Type="http://schemas.openxmlformats.org/officeDocument/2006/relationships/hyperlink" Target="http://youtu.be/nDwXx3ODiDI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youtu.be/nDwXx3ODiDI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u176.mail.live.com/mai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E65DA-9657-4239-BB1C-983F792B46A0}"/>
</file>

<file path=customXml/itemProps2.xml><?xml version="1.0" encoding="utf-8"?>
<ds:datastoreItem xmlns:ds="http://schemas.openxmlformats.org/officeDocument/2006/customXml" ds:itemID="{16E65BA6-C154-4ECD-A866-C6AAB37BDE7E}"/>
</file>

<file path=customXml/itemProps3.xml><?xml version="1.0" encoding="utf-8"?>
<ds:datastoreItem xmlns:ds="http://schemas.openxmlformats.org/officeDocument/2006/customXml" ds:itemID="{AD906F77-C80C-4007-9E5B-D2CB6995A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2013-08-03T17:00:00Z</dcterms:created>
  <dcterms:modified xsi:type="dcterms:W3CDTF">2013-08-03T17:00:00Z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