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AA" w:rsidRPr="003E22AA" w:rsidRDefault="003E22AA" w:rsidP="003E22AA">
      <w:pPr>
        <w:numPr>
          <w:ilvl w:val="0"/>
          <w:numId w:val="2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bookmarkStart w:id="0" w:name="_GoBack"/>
      <w:bookmarkEnd w:id="0"/>
      <w:r w:rsidRPr="003E22AA">
        <w:rPr>
          <w:rFonts w:ascii="Segoe UI Light" w:eastAsia="Times New Roman" w:hAnsi="Segoe UI Light" w:cs="Segoe UI"/>
          <w:color w:val="000000"/>
          <w:sz w:val="32"/>
          <w:szCs w:val="32"/>
        </w:rPr>
        <w:t>NEWS RELEASES: Sussex County EOC and Delmarva Power‏</w:t>
      </w:r>
    </w:p>
    <w:p w:rsidR="003E22AA" w:rsidRPr="003E22AA" w:rsidRDefault="003E22AA" w:rsidP="003E22A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2AA" w:rsidRPr="003E22AA" w:rsidRDefault="003E22AA" w:rsidP="003E22AA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3E22AA">
        <w:rPr>
          <w:rFonts w:ascii="Segoe UI" w:eastAsia="Times New Roman" w:hAnsi="Segoe UI" w:cs="Segoe UI"/>
          <w:color w:val="000000"/>
          <w:sz w:val="21"/>
          <w:szCs w:val="21"/>
        </w:rPr>
        <w:t>2 attachments (total 534.9 KB)</w:t>
      </w:r>
    </w:p>
    <w:p w:rsidR="003E22AA" w:rsidRPr="003E22AA" w:rsidRDefault="003E22AA" w:rsidP="003E22AA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10" name="Picture 10" descr="Download EOC.tropical.statement.10-28-12.pdf (420.1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ownload EOC.tropical.statement.10-28-12.pdf (420.1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AA" w:rsidRPr="003E22AA" w:rsidRDefault="003E22AA" w:rsidP="003E22AA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3E22AA">
        <w:rPr>
          <w:rFonts w:ascii="Segoe UI" w:eastAsia="Times New Roman" w:hAnsi="Segoe UI" w:cs="Segoe UI"/>
          <w:color w:val="000000"/>
          <w:sz w:val="18"/>
          <w:szCs w:val="18"/>
        </w:rPr>
        <w:t>EOC.tropical.statement.10-28-12.pdf</w:t>
      </w:r>
    </w:p>
    <w:p w:rsidR="003E22AA" w:rsidRPr="003E22AA" w:rsidRDefault="003E22AA" w:rsidP="003E22AA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3E22AA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3E22AA" w:rsidRPr="003E22AA" w:rsidRDefault="003E22AA" w:rsidP="003E22AA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9" name="Picture 9" descr="Download Delmarva Power Hurricane Sandy News Release - 10-28-12.pdf (114.8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ownload Delmarva Power Hurricane Sandy News Release - 10-28-12.pdf (114.8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AA" w:rsidRPr="003E22AA" w:rsidRDefault="003E22AA" w:rsidP="003E22AA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3E22AA">
        <w:rPr>
          <w:rFonts w:ascii="Segoe UI" w:eastAsia="Times New Roman" w:hAnsi="Segoe UI" w:cs="Segoe UI"/>
          <w:color w:val="000000"/>
          <w:sz w:val="18"/>
          <w:szCs w:val="18"/>
        </w:rPr>
        <w:t>Delmarva Power Hurricane Sandy News Release - 10-28-12.pdf</w:t>
      </w:r>
    </w:p>
    <w:p w:rsidR="003E22AA" w:rsidRPr="003E22AA" w:rsidRDefault="003E22AA" w:rsidP="003E22AA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3E22AA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3E22AA" w:rsidRPr="003E22AA" w:rsidRDefault="003E22AA" w:rsidP="003E22AA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3E22AA">
          <w:rPr>
            <w:rFonts w:ascii="Segoe UI" w:eastAsia="Times New Roman" w:hAnsi="Segoe UI" w:cs="Segoe UI"/>
            <w:color w:val="0072C6"/>
            <w:sz w:val="18"/>
            <w:szCs w:val="18"/>
          </w:rPr>
          <w:t>Download all as zip</w:t>
        </w:r>
      </w:hyperlink>
    </w:p>
    <w:p w:rsidR="003E22AA" w:rsidRPr="003E22AA" w:rsidRDefault="003E22AA" w:rsidP="003E2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22AA">
        <w:rPr>
          <w:rFonts w:ascii="Courier New" w:eastAsia="Times New Roman" w:hAnsi="Courier New" w:cs="Courier New"/>
          <w:color w:val="000000"/>
          <w:sz w:val="20"/>
          <w:szCs w:val="20"/>
        </w:rPr>
        <w:t>-----Original Message-----</w:t>
      </w:r>
      <w:r w:rsidRPr="003E22A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3E22AA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Sunday, October 28, 2012 7:27 PM</w:t>
      </w:r>
      <w:r w:rsidRPr="003E22AA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FW: NEWS RELEASES: Sussex County EOC and Delmarva Power</w:t>
      </w:r>
      <w:r w:rsidRPr="003E22AA">
        <w:rPr>
          <w:rFonts w:ascii="Courier New" w:eastAsia="Times New Roman" w:hAnsi="Courier New" w:cs="Courier New"/>
          <w:color w:val="000000"/>
          <w:sz w:val="20"/>
          <w:szCs w:val="20"/>
        </w:rPr>
        <w:br/>
        <w:t>Importance: High</w:t>
      </w:r>
      <w:r w:rsidRPr="003E22A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3E22AA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3E22A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3E22AA">
        <w:rPr>
          <w:rFonts w:ascii="Courier New" w:eastAsia="Times New Roman" w:hAnsi="Courier New" w:cs="Courier New"/>
          <w:color w:val="000000"/>
          <w:sz w:val="20"/>
          <w:szCs w:val="20"/>
        </w:rPr>
        <w:br/>
        <w:t>Please see the attached news release, sent on behalf of the Sussex County</w:t>
      </w:r>
      <w:r w:rsidRPr="003E22AA">
        <w:rPr>
          <w:rFonts w:ascii="Courier New" w:eastAsia="Times New Roman" w:hAnsi="Courier New" w:cs="Courier New"/>
          <w:color w:val="000000"/>
          <w:sz w:val="20"/>
          <w:szCs w:val="20"/>
        </w:rPr>
        <w:br/>
        <w:t>Emergency Operations Center</w:t>
      </w:r>
      <w:proofErr w:type="gramStart"/>
      <w:r w:rsidRPr="003E22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</w:t>
      </w:r>
      <w:proofErr w:type="gramEnd"/>
      <w:r w:rsidRPr="003E22AA">
        <w:rPr>
          <w:rFonts w:ascii="Courier New" w:eastAsia="Times New Roman" w:hAnsi="Courier New" w:cs="Courier New"/>
          <w:color w:val="000000"/>
          <w:sz w:val="20"/>
          <w:szCs w:val="20"/>
        </w:rPr>
        <w:t>Also attached is the latest news release</w:t>
      </w:r>
      <w:r w:rsidRPr="003E22AA">
        <w:rPr>
          <w:rFonts w:ascii="Courier New" w:eastAsia="Times New Roman" w:hAnsi="Courier New" w:cs="Courier New"/>
          <w:color w:val="000000"/>
          <w:sz w:val="20"/>
          <w:szCs w:val="20"/>
        </w:rPr>
        <w:br/>
        <w:t>distributed by Delmarva Power.</w:t>
      </w:r>
    </w:p>
    <w:p w:rsidR="00A85914" w:rsidRPr="003E22AA" w:rsidRDefault="00A85914" w:rsidP="003E22AA"/>
    <w:sectPr w:rsidR="00A85914" w:rsidRPr="003E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678DA"/>
    <w:multiLevelType w:val="multilevel"/>
    <w:tmpl w:val="0832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503205"/>
    <w:multiLevelType w:val="multilevel"/>
    <w:tmpl w:val="30FA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A419D4"/>
    <w:multiLevelType w:val="multilevel"/>
    <w:tmpl w:val="2DC2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BA"/>
    <w:rsid w:val="00157E51"/>
    <w:rsid w:val="001E0598"/>
    <w:rsid w:val="003E22AA"/>
    <w:rsid w:val="00456163"/>
    <w:rsid w:val="00615ED3"/>
    <w:rsid w:val="006937AA"/>
    <w:rsid w:val="00A37515"/>
    <w:rsid w:val="00A85914"/>
    <w:rsid w:val="00B90FBA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3E22AA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22AA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E22AA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2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22AA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3E22AA"/>
    <w:rPr>
      <w:color w:val="666666"/>
    </w:rPr>
  </w:style>
  <w:style w:type="character" w:customStyle="1" w:styleId="taggingtext1">
    <w:name w:val="taggingtext1"/>
    <w:basedOn w:val="DefaultParagraphFont"/>
    <w:rsid w:val="003E22AA"/>
    <w:rPr>
      <w:color w:val="555555"/>
    </w:rPr>
  </w:style>
  <w:style w:type="character" w:customStyle="1" w:styleId="liveviewbranding2">
    <w:name w:val="liveviewbranding2"/>
    <w:basedOn w:val="DefaultParagraphFont"/>
    <w:rsid w:val="003E22AA"/>
  </w:style>
  <w:style w:type="character" w:customStyle="1" w:styleId="textsizesmall1">
    <w:name w:val="textsizesmall1"/>
    <w:basedOn w:val="DefaultParagraphFont"/>
    <w:rsid w:val="003E22AA"/>
    <w:rPr>
      <w:sz w:val="21"/>
      <w:szCs w:val="21"/>
    </w:rPr>
  </w:style>
  <w:style w:type="character" w:customStyle="1" w:styleId="floatright">
    <w:name w:val="floatright"/>
    <w:basedOn w:val="DefaultParagraphFont"/>
    <w:rsid w:val="003E22AA"/>
  </w:style>
  <w:style w:type="paragraph" w:styleId="BalloonText">
    <w:name w:val="Balloon Text"/>
    <w:basedOn w:val="Normal"/>
    <w:link w:val="BalloonTextChar"/>
    <w:uiPriority w:val="99"/>
    <w:semiHidden/>
    <w:unhideWhenUsed/>
    <w:rsid w:val="003E2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3E22AA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22AA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E22AA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2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22AA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3E22AA"/>
    <w:rPr>
      <w:color w:val="666666"/>
    </w:rPr>
  </w:style>
  <w:style w:type="character" w:customStyle="1" w:styleId="taggingtext1">
    <w:name w:val="taggingtext1"/>
    <w:basedOn w:val="DefaultParagraphFont"/>
    <w:rsid w:val="003E22AA"/>
    <w:rPr>
      <w:color w:val="555555"/>
    </w:rPr>
  </w:style>
  <w:style w:type="character" w:customStyle="1" w:styleId="liveviewbranding2">
    <w:name w:val="liveviewbranding2"/>
    <w:basedOn w:val="DefaultParagraphFont"/>
    <w:rsid w:val="003E22AA"/>
  </w:style>
  <w:style w:type="character" w:customStyle="1" w:styleId="textsizesmall1">
    <w:name w:val="textsizesmall1"/>
    <w:basedOn w:val="DefaultParagraphFont"/>
    <w:rsid w:val="003E22AA"/>
    <w:rPr>
      <w:sz w:val="21"/>
      <w:szCs w:val="21"/>
    </w:rPr>
  </w:style>
  <w:style w:type="character" w:customStyle="1" w:styleId="floatright">
    <w:name w:val="floatright"/>
    <w:basedOn w:val="DefaultParagraphFont"/>
    <w:rsid w:val="003E22AA"/>
  </w:style>
  <w:style w:type="paragraph" w:styleId="BalloonText">
    <w:name w:val="Balloon Text"/>
    <w:basedOn w:val="Normal"/>
    <w:link w:val="BalloonTextChar"/>
    <w:uiPriority w:val="99"/>
    <w:semiHidden/>
    <w:unhideWhenUsed/>
    <w:rsid w:val="003E2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4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84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919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436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16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21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9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1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2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66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005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399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178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81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688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9487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520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4652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390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223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7215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423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42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7831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01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852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85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6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50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38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0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82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8243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851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85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644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738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6395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608832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153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35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695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984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085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3047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096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3032412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41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753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0414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6337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465505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9423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8839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4043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5530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006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838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132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4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8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7635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3957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57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85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90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2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93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73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482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12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84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895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642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0577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9182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866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668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9822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9191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896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25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4131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587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78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6297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3254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253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549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29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560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698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216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163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55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95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937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8400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435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38339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2248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94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45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423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093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02990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6659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3536851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929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8687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3575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15289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34133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2054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728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5070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806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338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7459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234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CD46E-67B1-43F8-9AD5-43D9E1337BCF}"/>
</file>

<file path=customXml/itemProps2.xml><?xml version="1.0" encoding="utf-8"?>
<ds:datastoreItem xmlns:ds="http://schemas.openxmlformats.org/officeDocument/2006/customXml" ds:itemID="{73790392-4EA4-42F9-A82A-E1F1D29D683B}"/>
</file>

<file path=customXml/itemProps3.xml><?xml version="1.0" encoding="utf-8"?>
<ds:datastoreItem xmlns:ds="http://schemas.openxmlformats.org/officeDocument/2006/customXml" ds:itemID="{05961D45-242C-42E8-BD73-626022694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2013-08-03T17:06:00Z</dcterms:created>
  <dcterms:modified xsi:type="dcterms:W3CDTF">2013-08-03T17:06:00Z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